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92" w:rsidRDefault="004F6391" w:rsidP="00464E9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5153025</wp:posOffset>
            </wp:positionH>
            <wp:positionV relativeFrom="margin">
              <wp:posOffset>-628650</wp:posOffset>
            </wp:positionV>
            <wp:extent cx="1362075" cy="962025"/>
            <wp:effectExtent l="19050" t="0" r="9525" b="0"/>
            <wp:wrapSquare wrapText="bothSides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DDTA Logo 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40D">
        <w:rPr>
          <w:rFonts w:ascii="Arial" w:hAnsi="Arial" w:cs="Arial"/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.5pt;margin-top:-31.35pt;width:340.85pt;height:54.8pt;z-index:25167155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64E92" w:rsidRPr="004F6391" w:rsidRDefault="00503721" w:rsidP="00464E92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5</w:t>
                  </w:r>
                  <w:r w:rsidR="00464E92" w:rsidRPr="004F6391">
                    <w:rPr>
                      <w:rFonts w:ascii="Arial" w:hAnsi="Arial" w:cs="Arial"/>
                      <w:b/>
                      <w:sz w:val="24"/>
                    </w:rPr>
                    <w:t>th Annual National Tennis Camp for</w:t>
                  </w:r>
                </w:p>
                <w:p w:rsidR="00464E92" w:rsidRPr="004F6391" w:rsidRDefault="00464E92" w:rsidP="00464E92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4F6391">
                    <w:rPr>
                      <w:rFonts w:ascii="Arial" w:hAnsi="Arial" w:cs="Arial"/>
                      <w:b/>
                      <w:sz w:val="24"/>
                    </w:rPr>
                    <w:t>Wounded, Ill, and Injured Service Members and Veterans</w:t>
                  </w:r>
                </w:p>
                <w:p w:rsidR="00464E92" w:rsidRPr="004F6391" w:rsidRDefault="00464E92" w:rsidP="00464E92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4F6391">
                    <w:rPr>
                      <w:rFonts w:ascii="Arial" w:hAnsi="Arial" w:cs="Arial"/>
                      <w:b/>
                      <w:sz w:val="24"/>
                    </w:rPr>
                    <w:t>Information and FAQs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leftMargin">
              <wp:posOffset>314325</wp:posOffset>
            </wp:positionH>
            <wp:positionV relativeFrom="margin">
              <wp:posOffset>-514350</wp:posOffset>
            </wp:positionV>
            <wp:extent cx="1228725" cy="775335"/>
            <wp:effectExtent l="19050" t="0" r="9525" b="0"/>
            <wp:wrapSquare wrapText="bothSides"/>
            <wp:docPr id="5" name="Picture 0" descr="Wounded_Warriors Art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unded_Warriors Art_2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E92" w:rsidRDefault="00464E92" w:rsidP="00464E92">
      <w:pPr>
        <w:rPr>
          <w:rFonts w:ascii="Arial" w:hAnsi="Arial" w:cs="Arial"/>
          <w:b/>
          <w:sz w:val="28"/>
        </w:rPr>
      </w:pPr>
    </w:p>
    <w:p w:rsidR="00464E92" w:rsidRDefault="00464E92" w:rsidP="004D258F">
      <w:pPr>
        <w:rPr>
          <w:rFonts w:ascii="Arial" w:hAnsi="Arial" w:cs="Arial"/>
          <w:b/>
          <w:sz w:val="28"/>
        </w:rPr>
      </w:pPr>
    </w:p>
    <w:p w:rsidR="00747C49" w:rsidRPr="00464E92" w:rsidRDefault="00747C49" w:rsidP="004D258F">
      <w:pPr>
        <w:rPr>
          <w:rFonts w:ascii="Arial" w:hAnsi="Arial" w:cs="Arial"/>
          <w:b/>
        </w:rPr>
      </w:pPr>
      <w:r w:rsidRPr="00464E92">
        <w:rPr>
          <w:rFonts w:ascii="Arial" w:hAnsi="Arial" w:cs="Arial"/>
          <w:b/>
        </w:rPr>
        <w:t>Dates</w:t>
      </w:r>
    </w:p>
    <w:p w:rsidR="00747C49" w:rsidRPr="00464E92" w:rsidRDefault="00747C49" w:rsidP="004D258F">
      <w:pPr>
        <w:rPr>
          <w:rFonts w:ascii="Arial" w:hAnsi="Arial" w:cs="Arial"/>
        </w:rPr>
      </w:pPr>
      <w:r w:rsidRPr="00464E92">
        <w:rPr>
          <w:rFonts w:ascii="Arial" w:hAnsi="Arial" w:cs="Arial"/>
        </w:rPr>
        <w:t>The ca</w:t>
      </w:r>
      <w:r w:rsidR="00101486">
        <w:rPr>
          <w:rFonts w:ascii="Arial" w:hAnsi="Arial" w:cs="Arial"/>
        </w:rPr>
        <w:t>mp will be held May 15-21</w:t>
      </w:r>
      <w:r w:rsidRPr="00464E92">
        <w:rPr>
          <w:rFonts w:ascii="Arial" w:hAnsi="Arial" w:cs="Arial"/>
        </w:rPr>
        <w:t xml:space="preserve">, </w:t>
      </w:r>
      <w:r w:rsidR="00101486">
        <w:rPr>
          <w:rFonts w:ascii="Arial" w:hAnsi="Arial" w:cs="Arial"/>
        </w:rPr>
        <w:t>2016</w:t>
      </w:r>
      <w:r w:rsidR="0095621A" w:rsidRPr="00464E92">
        <w:rPr>
          <w:rFonts w:ascii="Arial" w:hAnsi="Arial" w:cs="Arial"/>
        </w:rPr>
        <w:t xml:space="preserve"> </w:t>
      </w:r>
      <w:r w:rsidRPr="00464E92">
        <w:rPr>
          <w:rFonts w:ascii="Arial" w:hAnsi="Arial" w:cs="Arial"/>
        </w:rPr>
        <w:t xml:space="preserve">with travel days on </w:t>
      </w:r>
      <w:r w:rsidR="00101486">
        <w:rPr>
          <w:rFonts w:ascii="Arial" w:hAnsi="Arial" w:cs="Arial"/>
        </w:rPr>
        <w:t>May 15 and 21</w:t>
      </w:r>
      <w:r w:rsidRPr="00464E92">
        <w:rPr>
          <w:rFonts w:ascii="Arial" w:hAnsi="Arial" w:cs="Arial"/>
        </w:rPr>
        <w:t>.</w:t>
      </w:r>
    </w:p>
    <w:p w:rsidR="00747C49" w:rsidRPr="00464E92" w:rsidRDefault="00747C49" w:rsidP="004D258F">
      <w:pPr>
        <w:rPr>
          <w:rFonts w:ascii="Arial" w:hAnsi="Arial" w:cs="Arial"/>
          <w:b/>
        </w:rPr>
      </w:pPr>
    </w:p>
    <w:p w:rsidR="00D14248" w:rsidRPr="00464E92" w:rsidRDefault="00770D68" w:rsidP="004D258F">
      <w:pPr>
        <w:rPr>
          <w:rFonts w:ascii="Arial" w:hAnsi="Arial" w:cs="Arial"/>
          <w:b/>
        </w:rPr>
      </w:pPr>
      <w:r w:rsidRPr="00464E92">
        <w:rPr>
          <w:rFonts w:ascii="Arial" w:hAnsi="Arial" w:cs="Arial"/>
          <w:b/>
        </w:rPr>
        <w:t>Location</w:t>
      </w:r>
    </w:p>
    <w:p w:rsidR="002136E9" w:rsidRPr="00464E92" w:rsidRDefault="00770D68" w:rsidP="004D258F">
      <w:pPr>
        <w:rPr>
          <w:rFonts w:ascii="Arial" w:hAnsi="Arial" w:cs="Arial"/>
        </w:rPr>
      </w:pPr>
      <w:r w:rsidRPr="00464E92">
        <w:rPr>
          <w:rFonts w:ascii="Arial" w:hAnsi="Arial" w:cs="Arial"/>
        </w:rPr>
        <w:t xml:space="preserve">The camp will be held at Balboa Tennis Club in San Diego, CA, named the Best Public Tennis Facility in America by the U.S. Tennis Association.  Website </w:t>
      </w:r>
      <w:hyperlink r:id="rId6" w:history="1">
        <w:r w:rsidR="00264B85" w:rsidRPr="00464E92">
          <w:rPr>
            <w:rStyle w:val="Hyperlink"/>
            <w:rFonts w:ascii="Arial" w:hAnsi="Arial" w:cs="Arial"/>
            <w:color w:val="auto"/>
          </w:rPr>
          <w:t>www.balboatennis.com</w:t>
        </w:r>
      </w:hyperlink>
      <w:r w:rsidR="00271AAD" w:rsidRPr="00464E92">
        <w:rPr>
          <w:rFonts w:ascii="Arial" w:hAnsi="Arial" w:cs="Arial"/>
        </w:rPr>
        <w:t>.</w:t>
      </w:r>
      <w:r w:rsidRPr="00464E92">
        <w:rPr>
          <w:rFonts w:ascii="Arial" w:hAnsi="Arial" w:cs="Arial"/>
        </w:rPr>
        <w:t xml:space="preserve"> </w:t>
      </w:r>
    </w:p>
    <w:p w:rsidR="00160029" w:rsidRPr="00464E92" w:rsidRDefault="00160029" w:rsidP="004D258F">
      <w:pPr>
        <w:rPr>
          <w:rFonts w:ascii="Arial" w:hAnsi="Arial" w:cs="Arial"/>
          <w:b/>
        </w:rPr>
      </w:pPr>
    </w:p>
    <w:p w:rsidR="002136E9" w:rsidRPr="00464E92" w:rsidRDefault="002136E9" w:rsidP="004D258F">
      <w:pPr>
        <w:rPr>
          <w:rFonts w:ascii="Arial" w:hAnsi="Arial" w:cs="Arial"/>
          <w:b/>
        </w:rPr>
      </w:pPr>
      <w:r w:rsidRPr="00464E92">
        <w:rPr>
          <w:rFonts w:ascii="Arial" w:hAnsi="Arial" w:cs="Arial"/>
          <w:b/>
        </w:rPr>
        <w:t>Transportation</w:t>
      </w:r>
    </w:p>
    <w:p w:rsidR="002136E9" w:rsidRPr="00464E92" w:rsidRDefault="00A24224" w:rsidP="004D258F">
      <w:pPr>
        <w:rPr>
          <w:rFonts w:ascii="Arial" w:hAnsi="Arial" w:cs="Arial"/>
        </w:rPr>
      </w:pPr>
      <w:r w:rsidRPr="00464E92">
        <w:rPr>
          <w:rFonts w:ascii="Arial" w:hAnsi="Arial" w:cs="Arial"/>
        </w:rPr>
        <w:t>Transportation to San Diego w</w:t>
      </w:r>
      <w:r w:rsidR="00FE1A73" w:rsidRPr="00464E92">
        <w:rPr>
          <w:rFonts w:ascii="Arial" w:hAnsi="Arial" w:cs="Arial"/>
        </w:rPr>
        <w:t>ill be arranged by camp r</w:t>
      </w:r>
      <w:r w:rsidR="001D5FAC" w:rsidRPr="00464E92">
        <w:rPr>
          <w:rFonts w:ascii="Arial" w:hAnsi="Arial" w:cs="Arial"/>
        </w:rPr>
        <w:t>epresentatives once registration</w:t>
      </w:r>
      <w:r w:rsidR="00FE1A73" w:rsidRPr="00464E92">
        <w:rPr>
          <w:rFonts w:ascii="Arial" w:hAnsi="Arial" w:cs="Arial"/>
        </w:rPr>
        <w:t xml:space="preserve"> is confirmed.  Out-of-area participants will</w:t>
      </w:r>
      <w:r w:rsidR="009F1E0C" w:rsidRPr="00464E92">
        <w:rPr>
          <w:rFonts w:ascii="Arial" w:hAnsi="Arial" w:cs="Arial"/>
        </w:rPr>
        <w:t xml:space="preserve"> </w:t>
      </w:r>
      <w:r w:rsidR="002136E9" w:rsidRPr="00464E92">
        <w:rPr>
          <w:rFonts w:ascii="Arial" w:hAnsi="Arial" w:cs="Arial"/>
        </w:rPr>
        <w:t>fly into San Diego International A</w:t>
      </w:r>
      <w:r w:rsidR="00264B85" w:rsidRPr="00464E92">
        <w:rPr>
          <w:rFonts w:ascii="Arial" w:hAnsi="Arial" w:cs="Arial"/>
        </w:rPr>
        <w:t>irport</w:t>
      </w:r>
      <w:r w:rsidR="002136E9" w:rsidRPr="00464E92">
        <w:rPr>
          <w:rFonts w:ascii="Arial" w:hAnsi="Arial" w:cs="Arial"/>
        </w:rPr>
        <w:t>.  They</w:t>
      </w:r>
      <w:r w:rsidR="009C43A2" w:rsidRPr="00464E92">
        <w:rPr>
          <w:rFonts w:ascii="Arial" w:hAnsi="Arial" w:cs="Arial"/>
        </w:rPr>
        <w:t xml:space="preserve"> will be met by a camp</w:t>
      </w:r>
      <w:r w:rsidR="002136E9" w:rsidRPr="00464E92">
        <w:rPr>
          <w:rFonts w:ascii="Arial" w:hAnsi="Arial" w:cs="Arial"/>
        </w:rPr>
        <w:t xml:space="preserve"> representative and taken to the hotel.  Daily transportation </w:t>
      </w:r>
      <w:r w:rsidR="00FE1A73" w:rsidRPr="00464E92">
        <w:rPr>
          <w:rFonts w:ascii="Arial" w:hAnsi="Arial" w:cs="Arial"/>
        </w:rPr>
        <w:t xml:space="preserve">will be provided </w:t>
      </w:r>
      <w:r w:rsidR="002136E9" w:rsidRPr="00464E92">
        <w:rPr>
          <w:rFonts w:ascii="Arial" w:hAnsi="Arial" w:cs="Arial"/>
        </w:rPr>
        <w:t>between the hotel and Balboa Tennis Club</w:t>
      </w:r>
      <w:r w:rsidR="00FD4C93">
        <w:rPr>
          <w:rFonts w:ascii="Arial" w:hAnsi="Arial" w:cs="Arial"/>
        </w:rPr>
        <w:t xml:space="preserve"> and to all</w:t>
      </w:r>
      <w:r w:rsidR="00FE1A73" w:rsidRPr="00464E92">
        <w:rPr>
          <w:rFonts w:ascii="Arial" w:hAnsi="Arial" w:cs="Arial"/>
        </w:rPr>
        <w:t xml:space="preserve"> group evening events</w:t>
      </w:r>
      <w:r w:rsidR="002136E9" w:rsidRPr="00464E92">
        <w:rPr>
          <w:rFonts w:ascii="Arial" w:hAnsi="Arial" w:cs="Arial"/>
        </w:rPr>
        <w:t>.</w:t>
      </w:r>
    </w:p>
    <w:p w:rsidR="002136E9" w:rsidRPr="00464E92" w:rsidRDefault="002136E9" w:rsidP="004D258F">
      <w:pPr>
        <w:rPr>
          <w:rFonts w:ascii="Arial" w:hAnsi="Arial" w:cs="Arial"/>
        </w:rPr>
      </w:pPr>
    </w:p>
    <w:p w:rsidR="002136E9" w:rsidRPr="00464E92" w:rsidRDefault="002136E9" w:rsidP="004D258F">
      <w:pPr>
        <w:rPr>
          <w:rFonts w:ascii="Arial" w:hAnsi="Arial" w:cs="Arial"/>
          <w:b/>
        </w:rPr>
      </w:pPr>
      <w:r w:rsidRPr="00464E92">
        <w:rPr>
          <w:rFonts w:ascii="Arial" w:hAnsi="Arial" w:cs="Arial"/>
          <w:b/>
        </w:rPr>
        <w:t>Lodging</w:t>
      </w:r>
    </w:p>
    <w:p w:rsidR="00264B85" w:rsidRPr="00464E92" w:rsidRDefault="00A24224" w:rsidP="004D258F">
      <w:pPr>
        <w:rPr>
          <w:rFonts w:ascii="Arial" w:hAnsi="Arial" w:cs="Arial"/>
        </w:rPr>
      </w:pPr>
      <w:r w:rsidRPr="00464E92">
        <w:rPr>
          <w:rFonts w:ascii="Arial" w:hAnsi="Arial" w:cs="Arial"/>
        </w:rPr>
        <w:t>Lodging w</w:t>
      </w:r>
      <w:r w:rsidR="00271AAD" w:rsidRPr="00464E92">
        <w:rPr>
          <w:rFonts w:ascii="Arial" w:hAnsi="Arial" w:cs="Arial"/>
        </w:rPr>
        <w:t xml:space="preserve">ill be arranged by camp representatives once registration is confirmed.  </w:t>
      </w:r>
      <w:r w:rsidR="002136E9" w:rsidRPr="00464E92">
        <w:rPr>
          <w:rFonts w:ascii="Arial" w:hAnsi="Arial" w:cs="Arial"/>
        </w:rPr>
        <w:t>Partic</w:t>
      </w:r>
      <w:r w:rsidR="001D5FAC" w:rsidRPr="00464E92">
        <w:rPr>
          <w:rFonts w:ascii="Arial" w:hAnsi="Arial" w:cs="Arial"/>
        </w:rPr>
        <w:t>ipants will sta</w:t>
      </w:r>
      <w:r w:rsidR="00101486">
        <w:rPr>
          <w:rFonts w:ascii="Arial" w:hAnsi="Arial" w:cs="Arial"/>
        </w:rPr>
        <w:t xml:space="preserve">y at the </w:t>
      </w:r>
      <w:proofErr w:type="spellStart"/>
      <w:r w:rsidR="00101486">
        <w:rPr>
          <w:rFonts w:ascii="Arial" w:hAnsi="Arial" w:cs="Arial"/>
        </w:rPr>
        <w:t>Crowne</w:t>
      </w:r>
      <w:proofErr w:type="spellEnd"/>
      <w:r w:rsidR="00101486">
        <w:rPr>
          <w:rFonts w:ascii="Arial" w:hAnsi="Arial" w:cs="Arial"/>
        </w:rPr>
        <w:t xml:space="preserve"> Plaza Hotel</w:t>
      </w:r>
      <w:r w:rsidR="002136E9" w:rsidRPr="00464E92">
        <w:rPr>
          <w:rFonts w:ascii="Arial" w:hAnsi="Arial" w:cs="Arial"/>
        </w:rPr>
        <w:t>, approximately 15 minutes from Balboa T</w:t>
      </w:r>
      <w:r w:rsidR="00FE1A73" w:rsidRPr="00464E92">
        <w:rPr>
          <w:rFonts w:ascii="Arial" w:hAnsi="Arial" w:cs="Arial"/>
        </w:rPr>
        <w:t xml:space="preserve">ennis Club.  The hotel is </w:t>
      </w:r>
      <w:r w:rsidR="002136E9" w:rsidRPr="00464E92">
        <w:rPr>
          <w:rFonts w:ascii="Arial" w:hAnsi="Arial" w:cs="Arial"/>
        </w:rPr>
        <w:t>ADA compliant.</w:t>
      </w:r>
      <w:r w:rsidR="00770D68" w:rsidRPr="00464E92">
        <w:rPr>
          <w:rFonts w:ascii="Arial" w:hAnsi="Arial" w:cs="Arial"/>
        </w:rPr>
        <w:t xml:space="preserve">  </w:t>
      </w:r>
      <w:proofErr w:type="gramStart"/>
      <w:r w:rsidR="00770D68" w:rsidRPr="00464E92">
        <w:rPr>
          <w:rFonts w:ascii="Arial" w:hAnsi="Arial" w:cs="Arial"/>
        </w:rPr>
        <w:t xml:space="preserve">Website </w:t>
      </w:r>
      <w:r w:rsidR="00101486" w:rsidRPr="00101486">
        <w:rPr>
          <w:rFonts w:ascii="Arial" w:hAnsi="Arial" w:cs="Arial"/>
          <w:u w:val="single"/>
        </w:rPr>
        <w:t>http://www.ihg.com/crowneplaza/hotels/us/en/san-diego/sancp/hoteldetail</w:t>
      </w:r>
      <w:r w:rsidR="00101486">
        <w:rPr>
          <w:rFonts w:ascii="Arial" w:hAnsi="Arial" w:cs="Arial"/>
        </w:rPr>
        <w:t>.</w:t>
      </w:r>
      <w:proofErr w:type="gramEnd"/>
    </w:p>
    <w:p w:rsidR="00D14248" w:rsidRPr="00464E92" w:rsidRDefault="00D14248" w:rsidP="004D258F">
      <w:pPr>
        <w:rPr>
          <w:rFonts w:ascii="Arial" w:hAnsi="Arial" w:cs="Arial"/>
        </w:rPr>
      </w:pPr>
    </w:p>
    <w:p w:rsidR="00D14248" w:rsidRPr="00464E92" w:rsidRDefault="00D14248" w:rsidP="004D258F">
      <w:pPr>
        <w:rPr>
          <w:rFonts w:ascii="Arial" w:hAnsi="Arial" w:cs="Arial"/>
          <w:b/>
        </w:rPr>
      </w:pPr>
      <w:r w:rsidRPr="00464E92">
        <w:rPr>
          <w:rFonts w:ascii="Arial" w:hAnsi="Arial" w:cs="Arial"/>
          <w:b/>
        </w:rPr>
        <w:t>Schedule</w:t>
      </w:r>
    </w:p>
    <w:p w:rsidR="00FE1A73" w:rsidRPr="00464E92" w:rsidRDefault="001D5FAC" w:rsidP="004D258F">
      <w:pPr>
        <w:rPr>
          <w:rFonts w:ascii="Arial" w:hAnsi="Arial" w:cs="Arial"/>
        </w:rPr>
      </w:pPr>
      <w:r w:rsidRPr="00464E92">
        <w:rPr>
          <w:rFonts w:ascii="Arial" w:hAnsi="Arial" w:cs="Arial"/>
        </w:rPr>
        <w:t>T</w:t>
      </w:r>
      <w:r w:rsidR="00FE1A73" w:rsidRPr="00464E92">
        <w:rPr>
          <w:rFonts w:ascii="Arial" w:hAnsi="Arial" w:cs="Arial"/>
        </w:rPr>
        <w:t>he general routine will be breakfast</w:t>
      </w:r>
      <w:r w:rsidRPr="00464E92">
        <w:rPr>
          <w:rFonts w:ascii="Arial" w:hAnsi="Arial" w:cs="Arial"/>
        </w:rPr>
        <w:t xml:space="preserve"> at the hotel</w:t>
      </w:r>
      <w:r w:rsidR="003A5D06" w:rsidRPr="00464E92">
        <w:rPr>
          <w:rFonts w:ascii="Arial" w:hAnsi="Arial" w:cs="Arial"/>
        </w:rPr>
        <w:t>;</w:t>
      </w:r>
      <w:r w:rsidR="00FE1A73" w:rsidRPr="00464E92">
        <w:rPr>
          <w:rFonts w:ascii="Arial" w:hAnsi="Arial" w:cs="Arial"/>
        </w:rPr>
        <w:t xml:space="preserve"> tennis </w:t>
      </w:r>
      <w:r w:rsidR="003A5D06" w:rsidRPr="00464E92">
        <w:rPr>
          <w:rFonts w:ascii="Arial" w:hAnsi="Arial" w:cs="Arial"/>
        </w:rPr>
        <w:t xml:space="preserve">from 10:30-12:30 with breaks; lunch on-site; </w:t>
      </w:r>
      <w:r w:rsidR="00FE1A73" w:rsidRPr="00464E92">
        <w:rPr>
          <w:rFonts w:ascii="Arial" w:hAnsi="Arial" w:cs="Arial"/>
        </w:rPr>
        <w:t xml:space="preserve">tennis </w:t>
      </w:r>
      <w:r w:rsidRPr="00464E92">
        <w:rPr>
          <w:rFonts w:ascii="Arial" w:hAnsi="Arial" w:cs="Arial"/>
        </w:rPr>
        <w:t xml:space="preserve">from 1:30-3:30 </w:t>
      </w:r>
      <w:r w:rsidR="00FE1A73" w:rsidRPr="00464E92">
        <w:rPr>
          <w:rFonts w:ascii="Arial" w:hAnsi="Arial" w:cs="Arial"/>
        </w:rPr>
        <w:t>with breaks</w:t>
      </w:r>
      <w:r w:rsidR="003A5D06" w:rsidRPr="00464E92">
        <w:rPr>
          <w:rFonts w:ascii="Arial" w:hAnsi="Arial" w:cs="Arial"/>
        </w:rPr>
        <w:t>;</w:t>
      </w:r>
      <w:r w:rsidR="00271AAD" w:rsidRPr="00464E92">
        <w:rPr>
          <w:rFonts w:ascii="Arial" w:hAnsi="Arial" w:cs="Arial"/>
        </w:rPr>
        <w:t xml:space="preserve"> then </w:t>
      </w:r>
      <w:r w:rsidR="00FE1A73" w:rsidRPr="00464E92">
        <w:rPr>
          <w:rFonts w:ascii="Arial" w:hAnsi="Arial" w:cs="Arial"/>
        </w:rPr>
        <w:t>evening opportunities to socialize with program participants and members of the San Diego tennis community.</w:t>
      </w:r>
    </w:p>
    <w:p w:rsidR="00160029" w:rsidRPr="00464E92" w:rsidRDefault="00160029" w:rsidP="004D258F">
      <w:pPr>
        <w:rPr>
          <w:rFonts w:ascii="Arial" w:hAnsi="Arial" w:cs="Arial"/>
          <w:b/>
        </w:rPr>
      </w:pPr>
    </w:p>
    <w:p w:rsidR="00D14248" w:rsidRPr="00464E92" w:rsidRDefault="00D14248" w:rsidP="004D258F">
      <w:pPr>
        <w:rPr>
          <w:rFonts w:ascii="Arial" w:hAnsi="Arial" w:cs="Arial"/>
          <w:b/>
        </w:rPr>
      </w:pPr>
      <w:r w:rsidRPr="00464E92">
        <w:rPr>
          <w:rFonts w:ascii="Arial" w:hAnsi="Arial" w:cs="Arial"/>
          <w:b/>
        </w:rPr>
        <w:t>FAQs</w:t>
      </w:r>
    </w:p>
    <w:p w:rsidR="00D14248" w:rsidRPr="00464E92" w:rsidRDefault="00D14248" w:rsidP="004D258F">
      <w:pPr>
        <w:rPr>
          <w:rFonts w:ascii="Arial" w:hAnsi="Arial" w:cs="Arial"/>
        </w:rPr>
      </w:pPr>
    </w:p>
    <w:p w:rsidR="009F1E0C" w:rsidRPr="00464E92" w:rsidRDefault="00D14248" w:rsidP="004D258F">
      <w:pPr>
        <w:rPr>
          <w:rFonts w:ascii="Arial" w:hAnsi="Arial" w:cs="Arial"/>
          <w:b/>
        </w:rPr>
      </w:pPr>
      <w:r w:rsidRPr="00464E92">
        <w:rPr>
          <w:rFonts w:ascii="Arial" w:hAnsi="Arial" w:cs="Arial"/>
          <w:b/>
        </w:rPr>
        <w:t>Who is eligible to attend the camp?</w:t>
      </w:r>
      <w:r w:rsidR="009F1E0C" w:rsidRPr="00464E92">
        <w:rPr>
          <w:rFonts w:ascii="Arial" w:hAnsi="Arial" w:cs="Arial"/>
          <w:b/>
        </w:rPr>
        <w:t xml:space="preserve">  </w:t>
      </w:r>
    </w:p>
    <w:p w:rsidR="00D14248" w:rsidRPr="00464E92" w:rsidRDefault="009F1E0C" w:rsidP="004D258F">
      <w:pPr>
        <w:rPr>
          <w:rFonts w:ascii="Arial" w:hAnsi="Arial" w:cs="Arial"/>
        </w:rPr>
      </w:pPr>
      <w:r w:rsidRPr="00464E92">
        <w:rPr>
          <w:rFonts w:ascii="Arial" w:hAnsi="Arial" w:cs="Arial"/>
        </w:rPr>
        <w:t xml:space="preserve">Any </w:t>
      </w:r>
      <w:r w:rsidR="00084491" w:rsidRPr="00464E92">
        <w:rPr>
          <w:rFonts w:ascii="Arial" w:hAnsi="Arial" w:cs="Arial"/>
        </w:rPr>
        <w:t xml:space="preserve">wounded, </w:t>
      </w:r>
      <w:r w:rsidR="00FE1A73" w:rsidRPr="00464E92">
        <w:rPr>
          <w:rFonts w:ascii="Arial" w:hAnsi="Arial" w:cs="Arial"/>
        </w:rPr>
        <w:t xml:space="preserve">ill, </w:t>
      </w:r>
      <w:r w:rsidR="00084491" w:rsidRPr="00464E92">
        <w:rPr>
          <w:rFonts w:ascii="Arial" w:hAnsi="Arial" w:cs="Arial"/>
        </w:rPr>
        <w:t xml:space="preserve">or injured </w:t>
      </w:r>
      <w:r w:rsidRPr="00464E92">
        <w:rPr>
          <w:rFonts w:ascii="Arial" w:hAnsi="Arial" w:cs="Arial"/>
        </w:rPr>
        <w:t xml:space="preserve">active duty service member or </w:t>
      </w:r>
      <w:r w:rsidR="00FD4C93">
        <w:rPr>
          <w:rFonts w:ascii="Arial" w:hAnsi="Arial" w:cs="Arial"/>
        </w:rPr>
        <w:t xml:space="preserve">honorably discharged </w:t>
      </w:r>
      <w:r w:rsidRPr="00464E92">
        <w:rPr>
          <w:rFonts w:ascii="Arial" w:hAnsi="Arial" w:cs="Arial"/>
        </w:rPr>
        <w:t>veteran</w:t>
      </w:r>
      <w:r w:rsidR="001D5FAC" w:rsidRPr="00464E92">
        <w:rPr>
          <w:rFonts w:ascii="Arial" w:hAnsi="Arial" w:cs="Arial"/>
        </w:rPr>
        <w:t xml:space="preserve"> from any service and of any age</w:t>
      </w:r>
      <w:r w:rsidR="00FD4C93">
        <w:rPr>
          <w:rFonts w:ascii="Arial" w:hAnsi="Arial" w:cs="Arial"/>
        </w:rPr>
        <w:t>.  Ambulatory</w:t>
      </w:r>
      <w:r w:rsidR="00DF2ACE" w:rsidRPr="00464E92">
        <w:rPr>
          <w:rFonts w:ascii="Arial" w:hAnsi="Arial" w:cs="Arial"/>
        </w:rPr>
        <w:t xml:space="preserve"> and wheelchair players are welcome.</w:t>
      </w:r>
    </w:p>
    <w:p w:rsidR="00D14248" w:rsidRPr="00464E92" w:rsidRDefault="00D14248" w:rsidP="004D258F">
      <w:pPr>
        <w:rPr>
          <w:rFonts w:ascii="Arial" w:hAnsi="Arial" w:cs="Arial"/>
        </w:rPr>
      </w:pPr>
    </w:p>
    <w:p w:rsidR="002136E9" w:rsidRPr="00464E92" w:rsidRDefault="002136E9" w:rsidP="004D258F">
      <w:pPr>
        <w:rPr>
          <w:rFonts w:ascii="Arial" w:hAnsi="Arial" w:cs="Arial"/>
          <w:b/>
        </w:rPr>
      </w:pPr>
      <w:r w:rsidRPr="00464E92">
        <w:rPr>
          <w:rFonts w:ascii="Arial" w:hAnsi="Arial" w:cs="Arial"/>
          <w:b/>
        </w:rPr>
        <w:t>How much prio</w:t>
      </w:r>
      <w:r w:rsidR="00160029" w:rsidRPr="00464E92">
        <w:rPr>
          <w:rFonts w:ascii="Arial" w:hAnsi="Arial" w:cs="Arial"/>
          <w:b/>
        </w:rPr>
        <w:t>r tennis experience is required</w:t>
      </w:r>
      <w:r w:rsidRPr="00464E92">
        <w:rPr>
          <w:rFonts w:ascii="Arial" w:hAnsi="Arial" w:cs="Arial"/>
          <w:b/>
        </w:rPr>
        <w:t>?</w:t>
      </w:r>
    </w:p>
    <w:p w:rsidR="002136E9" w:rsidRPr="00464E92" w:rsidRDefault="00FE1A73" w:rsidP="004D258F">
      <w:pPr>
        <w:rPr>
          <w:rFonts w:ascii="Arial" w:hAnsi="Arial" w:cs="Arial"/>
        </w:rPr>
      </w:pPr>
      <w:r w:rsidRPr="00464E92">
        <w:rPr>
          <w:rFonts w:ascii="Arial" w:hAnsi="Arial" w:cs="Arial"/>
        </w:rPr>
        <w:t>Some prior tennis experience would be helpful, but beginners are welcome.</w:t>
      </w:r>
    </w:p>
    <w:p w:rsidR="0009311A" w:rsidRPr="00464E92" w:rsidRDefault="0009311A" w:rsidP="004D258F">
      <w:pPr>
        <w:rPr>
          <w:rFonts w:ascii="Arial" w:hAnsi="Arial" w:cs="Arial"/>
          <w:b/>
        </w:rPr>
      </w:pPr>
    </w:p>
    <w:p w:rsidR="00D14248" w:rsidRPr="00464E92" w:rsidRDefault="00D14248" w:rsidP="004D258F">
      <w:pPr>
        <w:rPr>
          <w:rFonts w:ascii="Arial" w:hAnsi="Arial" w:cs="Arial"/>
          <w:b/>
        </w:rPr>
      </w:pPr>
      <w:r w:rsidRPr="00464E92">
        <w:rPr>
          <w:rFonts w:ascii="Arial" w:hAnsi="Arial" w:cs="Arial"/>
          <w:b/>
        </w:rPr>
        <w:t>What activities will be included in the camp?</w:t>
      </w:r>
    </w:p>
    <w:p w:rsidR="002C2862" w:rsidRPr="00464E92" w:rsidRDefault="00770D68" w:rsidP="004D258F">
      <w:pPr>
        <w:rPr>
          <w:rFonts w:ascii="Arial" w:hAnsi="Arial" w:cs="Arial"/>
        </w:rPr>
      </w:pPr>
      <w:r w:rsidRPr="00464E92">
        <w:rPr>
          <w:rFonts w:ascii="Arial" w:hAnsi="Arial" w:cs="Arial"/>
        </w:rPr>
        <w:t>The camp will focus on improving tennis skills through game-based clinic</w:t>
      </w:r>
      <w:r w:rsidR="00DF2ACE" w:rsidRPr="00464E92">
        <w:rPr>
          <w:rFonts w:ascii="Arial" w:hAnsi="Arial" w:cs="Arial"/>
        </w:rPr>
        <w:t xml:space="preserve">s and instruction in an upbeat, </w:t>
      </w:r>
      <w:r w:rsidR="00160029" w:rsidRPr="00464E92">
        <w:rPr>
          <w:rFonts w:ascii="Arial" w:hAnsi="Arial" w:cs="Arial"/>
        </w:rPr>
        <w:t xml:space="preserve">fun-filled atmosphere.  </w:t>
      </w:r>
      <w:r w:rsidR="00A86785" w:rsidRPr="00464E92">
        <w:rPr>
          <w:rFonts w:ascii="Arial" w:hAnsi="Arial" w:cs="Arial"/>
        </w:rPr>
        <w:t xml:space="preserve">On the last day, </w:t>
      </w:r>
      <w:r w:rsidR="00160029" w:rsidRPr="00464E92">
        <w:rPr>
          <w:rFonts w:ascii="Arial" w:hAnsi="Arial" w:cs="Arial"/>
        </w:rPr>
        <w:t xml:space="preserve">participants </w:t>
      </w:r>
      <w:r w:rsidR="00A86785" w:rsidRPr="00464E92">
        <w:rPr>
          <w:rFonts w:ascii="Arial" w:hAnsi="Arial" w:cs="Arial"/>
        </w:rPr>
        <w:t>will be able to compete in a</w:t>
      </w:r>
      <w:r w:rsidR="00450C66">
        <w:rPr>
          <w:rFonts w:ascii="Arial" w:hAnsi="Arial" w:cs="Arial"/>
        </w:rPr>
        <w:t xml:space="preserve"> low pressure round robin competition</w:t>
      </w:r>
      <w:r w:rsidR="00A86785" w:rsidRPr="00464E92">
        <w:rPr>
          <w:rFonts w:ascii="Arial" w:hAnsi="Arial" w:cs="Arial"/>
        </w:rPr>
        <w:t>.</w:t>
      </w:r>
      <w:r w:rsidR="00450C66">
        <w:rPr>
          <w:rFonts w:ascii="Arial" w:hAnsi="Arial" w:cs="Arial"/>
        </w:rPr>
        <w:t xml:space="preserve">  There will be evening social activities including group dinners and visits to places of interest.  </w:t>
      </w:r>
    </w:p>
    <w:p w:rsidR="0009311A" w:rsidRPr="00464E92" w:rsidRDefault="0009311A" w:rsidP="004D258F">
      <w:pPr>
        <w:rPr>
          <w:rFonts w:ascii="Arial" w:hAnsi="Arial" w:cs="Arial"/>
        </w:rPr>
      </w:pPr>
    </w:p>
    <w:p w:rsidR="004F6391" w:rsidRDefault="004F6391" w:rsidP="004D258F">
      <w:pPr>
        <w:rPr>
          <w:rFonts w:ascii="Arial" w:hAnsi="Arial" w:cs="Arial"/>
          <w:b/>
        </w:rPr>
      </w:pPr>
    </w:p>
    <w:p w:rsidR="004F6391" w:rsidRDefault="004F6391" w:rsidP="004D258F">
      <w:pPr>
        <w:rPr>
          <w:rFonts w:ascii="Arial" w:hAnsi="Arial" w:cs="Arial"/>
          <w:b/>
        </w:rPr>
      </w:pPr>
    </w:p>
    <w:p w:rsidR="002136E9" w:rsidRPr="00464E92" w:rsidRDefault="002136E9" w:rsidP="004D258F">
      <w:pPr>
        <w:rPr>
          <w:rFonts w:ascii="Arial" w:hAnsi="Arial" w:cs="Arial"/>
        </w:rPr>
      </w:pPr>
      <w:r w:rsidRPr="00464E92">
        <w:rPr>
          <w:rFonts w:ascii="Arial" w:hAnsi="Arial" w:cs="Arial"/>
          <w:b/>
        </w:rPr>
        <w:t>What equipment will the camp provide?</w:t>
      </w:r>
    </w:p>
    <w:p w:rsidR="009E6AF1" w:rsidRPr="00464E92" w:rsidRDefault="00770D68" w:rsidP="004D258F">
      <w:pPr>
        <w:rPr>
          <w:rFonts w:ascii="Arial" w:hAnsi="Arial" w:cs="Arial"/>
        </w:rPr>
      </w:pPr>
      <w:r w:rsidRPr="00464E92">
        <w:rPr>
          <w:rFonts w:ascii="Arial" w:hAnsi="Arial" w:cs="Arial"/>
        </w:rPr>
        <w:t xml:space="preserve">The </w:t>
      </w:r>
      <w:r w:rsidR="00DF2ACE" w:rsidRPr="00464E92">
        <w:rPr>
          <w:rFonts w:ascii="Arial" w:hAnsi="Arial" w:cs="Arial"/>
        </w:rPr>
        <w:t xml:space="preserve">camp will provide </w:t>
      </w:r>
      <w:r w:rsidR="00EF7B6E" w:rsidRPr="00464E92">
        <w:rPr>
          <w:rFonts w:ascii="Arial" w:hAnsi="Arial" w:cs="Arial"/>
        </w:rPr>
        <w:t>a racquet</w:t>
      </w:r>
      <w:r w:rsidR="00DF2ACE" w:rsidRPr="00464E92">
        <w:rPr>
          <w:rFonts w:ascii="Arial" w:hAnsi="Arial" w:cs="Arial"/>
        </w:rPr>
        <w:t xml:space="preserve">, </w:t>
      </w:r>
      <w:r w:rsidR="00EF7B6E" w:rsidRPr="00464E92">
        <w:rPr>
          <w:rFonts w:ascii="Arial" w:hAnsi="Arial" w:cs="Arial"/>
        </w:rPr>
        <w:t xml:space="preserve">balls, </w:t>
      </w:r>
      <w:r w:rsidR="00DF2ACE" w:rsidRPr="00464E92">
        <w:rPr>
          <w:rFonts w:ascii="Arial" w:hAnsi="Arial" w:cs="Arial"/>
        </w:rPr>
        <w:t>T-shirt</w:t>
      </w:r>
      <w:r w:rsidR="00EF7B6E" w:rsidRPr="00464E92">
        <w:rPr>
          <w:rFonts w:ascii="Arial" w:hAnsi="Arial" w:cs="Arial"/>
        </w:rPr>
        <w:t xml:space="preserve"> &amp; bal</w:t>
      </w:r>
      <w:r w:rsidR="0066214C" w:rsidRPr="00464E92">
        <w:rPr>
          <w:rFonts w:ascii="Arial" w:hAnsi="Arial" w:cs="Arial"/>
        </w:rPr>
        <w:t>l</w:t>
      </w:r>
      <w:r w:rsidR="00084491" w:rsidRPr="00464E92">
        <w:rPr>
          <w:rFonts w:ascii="Arial" w:hAnsi="Arial" w:cs="Arial"/>
        </w:rPr>
        <w:t>cap</w:t>
      </w:r>
      <w:r w:rsidR="00FD4C93">
        <w:rPr>
          <w:rFonts w:ascii="Arial" w:hAnsi="Arial" w:cs="Arial"/>
        </w:rPr>
        <w:t xml:space="preserve">, all of which the </w:t>
      </w:r>
      <w:r w:rsidRPr="00464E92">
        <w:rPr>
          <w:rFonts w:ascii="Arial" w:hAnsi="Arial" w:cs="Arial"/>
        </w:rPr>
        <w:t xml:space="preserve">participants can </w:t>
      </w:r>
      <w:r w:rsidR="00DF2ACE" w:rsidRPr="00464E92">
        <w:rPr>
          <w:rFonts w:ascii="Arial" w:hAnsi="Arial" w:cs="Arial"/>
        </w:rPr>
        <w:t xml:space="preserve">take with them at the end of the camp.  Sport wheelchairs will be available for those who wish to use them. </w:t>
      </w:r>
    </w:p>
    <w:p w:rsidR="00770D68" w:rsidRPr="00464E92" w:rsidRDefault="00DF2ACE" w:rsidP="004D258F">
      <w:pPr>
        <w:rPr>
          <w:rFonts w:ascii="Arial" w:hAnsi="Arial" w:cs="Arial"/>
        </w:rPr>
      </w:pPr>
      <w:r w:rsidRPr="00464E92">
        <w:rPr>
          <w:rFonts w:ascii="Arial" w:hAnsi="Arial" w:cs="Arial"/>
        </w:rPr>
        <w:t xml:space="preserve"> </w:t>
      </w:r>
    </w:p>
    <w:p w:rsidR="00D14248" w:rsidRPr="00464E92" w:rsidRDefault="00160029" w:rsidP="004D258F">
      <w:pPr>
        <w:rPr>
          <w:rFonts w:ascii="Arial" w:hAnsi="Arial" w:cs="Arial"/>
          <w:b/>
        </w:rPr>
      </w:pPr>
      <w:r w:rsidRPr="00464E92">
        <w:rPr>
          <w:rFonts w:ascii="Arial" w:hAnsi="Arial" w:cs="Arial"/>
          <w:b/>
        </w:rPr>
        <w:t xml:space="preserve">Who will </w:t>
      </w:r>
      <w:r w:rsidR="00DF2ACE" w:rsidRPr="00464E92">
        <w:rPr>
          <w:rFonts w:ascii="Arial" w:hAnsi="Arial" w:cs="Arial"/>
          <w:b/>
        </w:rPr>
        <w:t>run</w:t>
      </w:r>
      <w:r w:rsidR="00D14248" w:rsidRPr="00464E92">
        <w:rPr>
          <w:rFonts w:ascii="Arial" w:hAnsi="Arial" w:cs="Arial"/>
          <w:b/>
        </w:rPr>
        <w:t xml:space="preserve"> the camp?</w:t>
      </w:r>
    </w:p>
    <w:p w:rsidR="00271AAD" w:rsidRPr="00464E92" w:rsidRDefault="00DF2ACE" w:rsidP="004D258F">
      <w:pPr>
        <w:rPr>
          <w:rFonts w:ascii="Arial" w:hAnsi="Arial" w:cs="Arial"/>
        </w:rPr>
      </w:pPr>
      <w:r w:rsidRPr="00464E92">
        <w:rPr>
          <w:rFonts w:ascii="Arial" w:hAnsi="Arial" w:cs="Arial"/>
        </w:rPr>
        <w:t>The camp will be led by Balboa Tennis Club’s Tennis Director, Geoff Griffin, a USPTA-certified t</w:t>
      </w:r>
      <w:r w:rsidR="00160029" w:rsidRPr="00464E92">
        <w:rPr>
          <w:rFonts w:ascii="Arial" w:hAnsi="Arial" w:cs="Arial"/>
        </w:rPr>
        <w:t>eaching professional for over 25</w:t>
      </w:r>
      <w:r w:rsidRPr="00464E92">
        <w:rPr>
          <w:rFonts w:ascii="Arial" w:hAnsi="Arial" w:cs="Arial"/>
        </w:rPr>
        <w:t xml:space="preserve"> years, and </w:t>
      </w:r>
      <w:r w:rsidR="00A86785" w:rsidRPr="00464E92">
        <w:rPr>
          <w:rFonts w:ascii="Arial" w:hAnsi="Arial" w:cs="Arial"/>
        </w:rPr>
        <w:t xml:space="preserve">other </w:t>
      </w:r>
      <w:r w:rsidR="00B454B1" w:rsidRPr="00464E92">
        <w:rPr>
          <w:rFonts w:ascii="Arial" w:hAnsi="Arial" w:cs="Arial"/>
        </w:rPr>
        <w:t>professional tennis instructors</w:t>
      </w:r>
      <w:r w:rsidR="00A86785" w:rsidRPr="00464E92">
        <w:rPr>
          <w:rFonts w:ascii="Arial" w:hAnsi="Arial" w:cs="Arial"/>
        </w:rPr>
        <w:t xml:space="preserve"> from the club.  All have been involved in the club’s Wounded Warrior Tennis Program since its incepti</w:t>
      </w:r>
      <w:r w:rsidR="00084491" w:rsidRPr="00464E92">
        <w:rPr>
          <w:rFonts w:ascii="Arial" w:hAnsi="Arial" w:cs="Arial"/>
        </w:rPr>
        <w:t>on in 2009.  Support staff from</w:t>
      </w:r>
      <w:r w:rsidRPr="00464E92">
        <w:rPr>
          <w:rFonts w:ascii="Arial" w:hAnsi="Arial" w:cs="Arial"/>
        </w:rPr>
        <w:t xml:space="preserve"> Naval Medical Center San Diego</w:t>
      </w:r>
      <w:r w:rsidR="001D5FAC" w:rsidRPr="00464E92">
        <w:rPr>
          <w:rFonts w:ascii="Arial" w:hAnsi="Arial" w:cs="Arial"/>
        </w:rPr>
        <w:t xml:space="preserve"> will assist, along with trained volunteers from the tennis community.</w:t>
      </w:r>
    </w:p>
    <w:p w:rsidR="00A24224" w:rsidRPr="00464E92" w:rsidRDefault="00A24224" w:rsidP="004D258F">
      <w:pPr>
        <w:rPr>
          <w:rFonts w:ascii="Arial" w:hAnsi="Arial" w:cs="Arial"/>
        </w:rPr>
      </w:pPr>
    </w:p>
    <w:p w:rsidR="00A24224" w:rsidRPr="00464E92" w:rsidRDefault="00A24224" w:rsidP="004D258F">
      <w:pPr>
        <w:rPr>
          <w:rFonts w:ascii="Arial" w:hAnsi="Arial" w:cs="Arial"/>
          <w:b/>
        </w:rPr>
      </w:pPr>
      <w:r w:rsidRPr="00464E92">
        <w:rPr>
          <w:rFonts w:ascii="Arial" w:hAnsi="Arial" w:cs="Arial"/>
          <w:b/>
        </w:rPr>
        <w:t>Are there any costs to participants?</w:t>
      </w:r>
    </w:p>
    <w:p w:rsidR="00C01A1D" w:rsidRPr="00464E92" w:rsidRDefault="00A24224" w:rsidP="004D258F">
      <w:pPr>
        <w:rPr>
          <w:rFonts w:ascii="Arial" w:hAnsi="Arial" w:cs="Arial"/>
        </w:rPr>
      </w:pPr>
      <w:r w:rsidRPr="00464E92">
        <w:rPr>
          <w:rFonts w:ascii="Arial" w:hAnsi="Arial" w:cs="Arial"/>
        </w:rPr>
        <w:t xml:space="preserve">All transportation, lodging, meals, equipment, </w:t>
      </w:r>
      <w:r w:rsidR="001C0729" w:rsidRPr="00464E92">
        <w:rPr>
          <w:rFonts w:ascii="Arial" w:hAnsi="Arial" w:cs="Arial"/>
        </w:rPr>
        <w:t xml:space="preserve">instruction, </w:t>
      </w:r>
      <w:r w:rsidRPr="00464E92">
        <w:rPr>
          <w:rFonts w:ascii="Arial" w:hAnsi="Arial" w:cs="Arial"/>
        </w:rPr>
        <w:t>and social events will be covered</w:t>
      </w:r>
      <w:r w:rsidR="00101486">
        <w:rPr>
          <w:rFonts w:ascii="Arial" w:hAnsi="Arial" w:cs="Arial"/>
        </w:rPr>
        <w:t xml:space="preserve"> except airline baggage fees</w:t>
      </w:r>
      <w:r w:rsidRPr="00464E92">
        <w:rPr>
          <w:rFonts w:ascii="Arial" w:hAnsi="Arial" w:cs="Arial"/>
        </w:rPr>
        <w:t>.</w:t>
      </w:r>
      <w:r w:rsidR="00FD4C93">
        <w:rPr>
          <w:rFonts w:ascii="Arial" w:hAnsi="Arial" w:cs="Arial"/>
        </w:rPr>
        <w:t xml:space="preserve">  Participants</w:t>
      </w:r>
      <w:r w:rsidR="001C0729" w:rsidRPr="00464E92">
        <w:rPr>
          <w:rFonts w:ascii="Arial" w:hAnsi="Arial" w:cs="Arial"/>
        </w:rPr>
        <w:t xml:space="preserve"> should bring money for </w:t>
      </w:r>
      <w:r w:rsidRPr="00464E92">
        <w:rPr>
          <w:rFonts w:ascii="Arial" w:hAnsi="Arial" w:cs="Arial"/>
        </w:rPr>
        <w:t xml:space="preserve">personal </w:t>
      </w:r>
      <w:r w:rsidR="00101486">
        <w:rPr>
          <w:rFonts w:ascii="Arial" w:hAnsi="Arial" w:cs="Arial"/>
        </w:rPr>
        <w:t>and incidental expenses.  May 20th</w:t>
      </w:r>
      <w:r w:rsidR="00FD4C93">
        <w:rPr>
          <w:rFonts w:ascii="Arial" w:hAnsi="Arial" w:cs="Arial"/>
        </w:rPr>
        <w:t xml:space="preserve"> will be a free day for participants</w:t>
      </w:r>
      <w:r w:rsidRPr="00464E92">
        <w:rPr>
          <w:rFonts w:ascii="Arial" w:hAnsi="Arial" w:cs="Arial"/>
        </w:rPr>
        <w:t xml:space="preserve"> to explore San Diego on their </w:t>
      </w:r>
      <w:r w:rsidR="005E79F7" w:rsidRPr="00464E92">
        <w:rPr>
          <w:rFonts w:ascii="Arial" w:hAnsi="Arial" w:cs="Arial"/>
        </w:rPr>
        <w:t xml:space="preserve">own, and </w:t>
      </w:r>
      <w:r w:rsidR="00B13A07" w:rsidRPr="00464E92">
        <w:rPr>
          <w:rFonts w:ascii="Arial" w:hAnsi="Arial" w:cs="Arial"/>
        </w:rPr>
        <w:t xml:space="preserve">they </w:t>
      </w:r>
      <w:r w:rsidR="005E79F7" w:rsidRPr="00464E92">
        <w:rPr>
          <w:rFonts w:ascii="Arial" w:hAnsi="Arial" w:cs="Arial"/>
        </w:rPr>
        <w:t xml:space="preserve">should plan accordingly.  </w:t>
      </w:r>
      <w:r w:rsidRPr="00464E92">
        <w:rPr>
          <w:rFonts w:ascii="Arial" w:hAnsi="Arial" w:cs="Arial"/>
        </w:rPr>
        <w:t>A $50 deposit is required upon acceptance to the camp, which will be refunded upon check-in.  This is to help prevent no-shows and ensure maximum participation in the camp.</w:t>
      </w:r>
    </w:p>
    <w:p w:rsidR="00C01A1D" w:rsidRPr="00464E92" w:rsidRDefault="00C01A1D" w:rsidP="004D258F">
      <w:pPr>
        <w:rPr>
          <w:rFonts w:ascii="Arial" w:hAnsi="Arial" w:cs="Arial"/>
        </w:rPr>
      </w:pPr>
    </w:p>
    <w:p w:rsidR="00C01A1D" w:rsidRPr="00464E92" w:rsidRDefault="00C01A1D" w:rsidP="00C01A1D">
      <w:pPr>
        <w:rPr>
          <w:rFonts w:ascii="Arial" w:hAnsi="Arial" w:cs="Arial"/>
          <w:b/>
        </w:rPr>
      </w:pPr>
      <w:r w:rsidRPr="00464E92">
        <w:rPr>
          <w:rFonts w:ascii="Arial" w:hAnsi="Arial" w:cs="Arial"/>
          <w:b/>
        </w:rPr>
        <w:t>Are sponsorship opportunities available?</w:t>
      </w:r>
    </w:p>
    <w:p w:rsidR="00C01A1D" w:rsidRPr="00464E92" w:rsidRDefault="00C01A1D" w:rsidP="00C01A1D">
      <w:pPr>
        <w:rPr>
          <w:rFonts w:ascii="Arial" w:hAnsi="Arial" w:cs="Arial"/>
        </w:rPr>
      </w:pPr>
      <w:r w:rsidRPr="00464E92">
        <w:rPr>
          <w:rFonts w:ascii="Arial" w:hAnsi="Arial" w:cs="Arial"/>
        </w:rPr>
        <w:t>Yes there are various sponsorship opportunities available.  For more information, please contact Cara Bel</w:t>
      </w:r>
      <w:r w:rsidR="00084061">
        <w:rPr>
          <w:rFonts w:ascii="Arial" w:hAnsi="Arial" w:cs="Arial"/>
        </w:rPr>
        <w:t xml:space="preserve">tran, Sponsorship </w:t>
      </w:r>
      <w:r w:rsidRPr="00464E92">
        <w:rPr>
          <w:rFonts w:ascii="Arial" w:hAnsi="Arial" w:cs="Arial"/>
        </w:rPr>
        <w:t>Coordinator</w:t>
      </w:r>
      <w:proofErr w:type="gramStart"/>
      <w:r w:rsidRPr="00464E92">
        <w:rPr>
          <w:rFonts w:ascii="Arial" w:hAnsi="Arial" w:cs="Arial"/>
        </w:rPr>
        <w:t>,</w:t>
      </w:r>
      <w:proofErr w:type="gramEnd"/>
      <w:r w:rsidR="0070640D">
        <w:fldChar w:fldCharType="begin"/>
      </w:r>
      <w:r w:rsidR="0070640D">
        <w:instrText>HYPERLINK "mailto:carabeltransd@gmail.com"</w:instrText>
      </w:r>
      <w:r w:rsidR="0070640D">
        <w:fldChar w:fldCharType="separate"/>
      </w:r>
      <w:r w:rsidRPr="00464E92">
        <w:rPr>
          <w:rStyle w:val="Hyperlink"/>
          <w:rFonts w:ascii="Arial" w:hAnsi="Arial" w:cs="Arial"/>
          <w:color w:val="auto"/>
        </w:rPr>
        <w:t>carabeltransd@gmail.com</w:t>
      </w:r>
      <w:r w:rsidR="0070640D">
        <w:fldChar w:fldCharType="end"/>
      </w:r>
      <w:r w:rsidRPr="00464E92">
        <w:rPr>
          <w:rFonts w:ascii="Arial" w:hAnsi="Arial" w:cs="Arial"/>
        </w:rPr>
        <w:t>, 760-271-5019. </w:t>
      </w:r>
    </w:p>
    <w:p w:rsidR="00A86785" w:rsidRPr="00464E92" w:rsidRDefault="00A86785" w:rsidP="004D258F">
      <w:pPr>
        <w:rPr>
          <w:rFonts w:ascii="Arial" w:hAnsi="Arial" w:cs="Arial"/>
        </w:rPr>
      </w:pPr>
    </w:p>
    <w:p w:rsidR="00271AAD" w:rsidRPr="00464E92" w:rsidRDefault="00084491" w:rsidP="004D258F">
      <w:pPr>
        <w:rPr>
          <w:rFonts w:ascii="Arial" w:hAnsi="Arial" w:cs="Arial"/>
          <w:b/>
        </w:rPr>
      </w:pPr>
      <w:r w:rsidRPr="00464E92">
        <w:rPr>
          <w:rFonts w:ascii="Arial" w:hAnsi="Arial" w:cs="Arial"/>
          <w:b/>
        </w:rPr>
        <w:t>Who can</w:t>
      </w:r>
      <w:r w:rsidR="00271AAD" w:rsidRPr="00464E92">
        <w:rPr>
          <w:rFonts w:ascii="Arial" w:hAnsi="Arial" w:cs="Arial"/>
          <w:b/>
        </w:rPr>
        <w:t xml:space="preserve"> I contact for more information?</w:t>
      </w:r>
    </w:p>
    <w:p w:rsidR="00271AAD" w:rsidRPr="00464E92" w:rsidRDefault="00271AAD" w:rsidP="004D258F">
      <w:pPr>
        <w:rPr>
          <w:rFonts w:ascii="Arial" w:hAnsi="Arial" w:cs="Arial"/>
          <w:b/>
        </w:rPr>
      </w:pPr>
    </w:p>
    <w:p w:rsidR="00B454B1" w:rsidRPr="00464E92" w:rsidRDefault="00B454B1" w:rsidP="004D258F">
      <w:pPr>
        <w:rPr>
          <w:rFonts w:ascii="Arial" w:hAnsi="Arial" w:cs="Arial"/>
        </w:rPr>
      </w:pPr>
      <w:r w:rsidRPr="00464E92">
        <w:rPr>
          <w:rFonts w:ascii="Arial" w:hAnsi="Arial" w:cs="Arial"/>
          <w:b/>
        </w:rPr>
        <w:t xml:space="preserve">Mary Alice (“M.A.”) Hillier, </w:t>
      </w:r>
      <w:r w:rsidRPr="00464E92">
        <w:rPr>
          <w:rFonts w:ascii="Arial" w:hAnsi="Arial" w:cs="Arial"/>
        </w:rPr>
        <w:t xml:space="preserve">Tennis Camp Coordinator, </w:t>
      </w:r>
      <w:hyperlink r:id="rId7" w:history="1">
        <w:r w:rsidRPr="00464E92">
          <w:rPr>
            <w:rStyle w:val="Hyperlink"/>
            <w:rFonts w:ascii="Arial" w:hAnsi="Arial" w:cs="Arial"/>
            <w:color w:val="auto"/>
          </w:rPr>
          <w:t>tennisma@cox.net</w:t>
        </w:r>
      </w:hyperlink>
      <w:r w:rsidRPr="00464E92">
        <w:rPr>
          <w:rFonts w:ascii="Arial" w:hAnsi="Arial" w:cs="Arial"/>
        </w:rPr>
        <w:t>, 619-884-8911.</w:t>
      </w:r>
    </w:p>
    <w:p w:rsidR="00B454B1" w:rsidRPr="00464E92" w:rsidRDefault="00B454B1" w:rsidP="004D258F">
      <w:pPr>
        <w:rPr>
          <w:rFonts w:ascii="Arial" w:hAnsi="Arial" w:cs="Arial"/>
          <w:b/>
        </w:rPr>
      </w:pPr>
    </w:p>
    <w:p w:rsidR="00271AAD" w:rsidRPr="00464E92" w:rsidRDefault="00271AAD" w:rsidP="004D258F">
      <w:pPr>
        <w:rPr>
          <w:rFonts w:ascii="Arial" w:hAnsi="Arial" w:cs="Arial"/>
        </w:rPr>
      </w:pPr>
      <w:r w:rsidRPr="00464E92">
        <w:rPr>
          <w:rFonts w:ascii="Arial" w:hAnsi="Arial" w:cs="Arial"/>
          <w:b/>
        </w:rPr>
        <w:t>Geoff Griffin</w:t>
      </w:r>
      <w:r w:rsidRPr="00464E92">
        <w:rPr>
          <w:rFonts w:ascii="Arial" w:hAnsi="Arial" w:cs="Arial"/>
        </w:rPr>
        <w:t xml:space="preserve">, Balboa Tennis Club Tennis Director, </w:t>
      </w:r>
      <w:hyperlink r:id="rId8" w:history="1">
        <w:r w:rsidRPr="00464E92">
          <w:rPr>
            <w:rStyle w:val="Hyperlink"/>
            <w:rFonts w:ascii="Arial" w:hAnsi="Arial" w:cs="Arial"/>
            <w:color w:val="auto"/>
          </w:rPr>
          <w:t>griffintennis@msn.com</w:t>
        </w:r>
      </w:hyperlink>
      <w:r w:rsidRPr="00464E92">
        <w:rPr>
          <w:rFonts w:ascii="Arial" w:hAnsi="Arial" w:cs="Arial"/>
        </w:rPr>
        <w:t>, 619-838-1533</w:t>
      </w:r>
      <w:r w:rsidR="00BF1E9F" w:rsidRPr="00464E92">
        <w:rPr>
          <w:rFonts w:ascii="Arial" w:hAnsi="Arial" w:cs="Arial"/>
        </w:rPr>
        <w:t>.</w:t>
      </w:r>
    </w:p>
    <w:p w:rsidR="00271AAD" w:rsidRPr="00464E92" w:rsidRDefault="00271AAD" w:rsidP="004D258F">
      <w:pPr>
        <w:rPr>
          <w:rFonts w:ascii="Arial" w:hAnsi="Arial" w:cs="Arial"/>
        </w:rPr>
      </w:pPr>
    </w:p>
    <w:p w:rsidR="00271AAD" w:rsidRPr="00464E92" w:rsidRDefault="00271AAD" w:rsidP="004D258F">
      <w:pPr>
        <w:rPr>
          <w:rFonts w:ascii="Arial" w:hAnsi="Arial" w:cs="Arial"/>
        </w:rPr>
      </w:pPr>
      <w:proofErr w:type="gramStart"/>
      <w:r w:rsidRPr="00464E92">
        <w:rPr>
          <w:rFonts w:ascii="Arial" w:hAnsi="Arial" w:cs="Arial"/>
          <w:b/>
        </w:rPr>
        <w:t>Steve Kappes</w:t>
      </w:r>
      <w:r w:rsidR="00101486">
        <w:rPr>
          <w:rFonts w:ascii="Arial" w:hAnsi="Arial" w:cs="Arial"/>
        </w:rPr>
        <w:t>, Director, Military Outreach,</w:t>
      </w:r>
      <w:r w:rsidRPr="00464E92">
        <w:rPr>
          <w:rFonts w:ascii="Arial" w:hAnsi="Arial" w:cs="Arial"/>
        </w:rPr>
        <w:t xml:space="preserve"> San Diego District Tennis Association, </w:t>
      </w:r>
      <w:hyperlink r:id="rId9" w:history="1">
        <w:r w:rsidRPr="00464E92">
          <w:rPr>
            <w:rStyle w:val="Hyperlink"/>
            <w:rFonts w:ascii="Arial" w:hAnsi="Arial" w:cs="Arial"/>
            <w:color w:val="auto"/>
          </w:rPr>
          <w:t>stevekappes@hotmail.com</w:t>
        </w:r>
      </w:hyperlink>
      <w:r w:rsidRPr="00464E92">
        <w:rPr>
          <w:rFonts w:ascii="Arial" w:hAnsi="Arial" w:cs="Arial"/>
        </w:rPr>
        <w:t>, 619-948-4596</w:t>
      </w:r>
      <w:r w:rsidR="00BF1E9F" w:rsidRPr="00464E92">
        <w:rPr>
          <w:rFonts w:ascii="Arial" w:hAnsi="Arial" w:cs="Arial"/>
        </w:rPr>
        <w:t>.</w:t>
      </w:r>
      <w:proofErr w:type="gramEnd"/>
    </w:p>
    <w:p w:rsidR="00271AAD" w:rsidRPr="00464E92" w:rsidRDefault="00271AAD" w:rsidP="004D258F">
      <w:pPr>
        <w:rPr>
          <w:rFonts w:ascii="Arial" w:hAnsi="Arial" w:cs="Arial"/>
        </w:rPr>
      </w:pPr>
    </w:p>
    <w:p w:rsidR="00271AAD" w:rsidRDefault="00271AAD" w:rsidP="004D258F">
      <w:pPr>
        <w:rPr>
          <w:rFonts w:ascii="Arial" w:hAnsi="Arial" w:cs="Arial"/>
        </w:rPr>
      </w:pPr>
    </w:p>
    <w:sectPr w:rsidR="00271AAD" w:rsidSect="005B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248"/>
    <w:rsid w:val="000550E1"/>
    <w:rsid w:val="0007161B"/>
    <w:rsid w:val="00084061"/>
    <w:rsid w:val="00084491"/>
    <w:rsid w:val="0009311A"/>
    <w:rsid w:val="000B5628"/>
    <w:rsid w:val="00101486"/>
    <w:rsid w:val="00160029"/>
    <w:rsid w:val="0018766F"/>
    <w:rsid w:val="001C0729"/>
    <w:rsid w:val="001D5FAC"/>
    <w:rsid w:val="0021244C"/>
    <w:rsid w:val="002136E9"/>
    <w:rsid w:val="00247713"/>
    <w:rsid w:val="00264B85"/>
    <w:rsid w:val="00271AAD"/>
    <w:rsid w:val="0028669A"/>
    <w:rsid w:val="002907E1"/>
    <w:rsid w:val="00297A74"/>
    <w:rsid w:val="002C2862"/>
    <w:rsid w:val="002F721F"/>
    <w:rsid w:val="003734EC"/>
    <w:rsid w:val="0039659A"/>
    <w:rsid w:val="003A5D06"/>
    <w:rsid w:val="003C0CD8"/>
    <w:rsid w:val="003D78B6"/>
    <w:rsid w:val="00450C66"/>
    <w:rsid w:val="00464E92"/>
    <w:rsid w:val="00491B01"/>
    <w:rsid w:val="004D258F"/>
    <w:rsid w:val="004F6391"/>
    <w:rsid w:val="00503721"/>
    <w:rsid w:val="00505F1B"/>
    <w:rsid w:val="005A364F"/>
    <w:rsid w:val="005B1958"/>
    <w:rsid w:val="005E79F7"/>
    <w:rsid w:val="006152FE"/>
    <w:rsid w:val="0066214C"/>
    <w:rsid w:val="006F2AB1"/>
    <w:rsid w:val="0070640D"/>
    <w:rsid w:val="00747C49"/>
    <w:rsid w:val="00770D68"/>
    <w:rsid w:val="00776300"/>
    <w:rsid w:val="00806ACE"/>
    <w:rsid w:val="00844F0B"/>
    <w:rsid w:val="00850931"/>
    <w:rsid w:val="00920357"/>
    <w:rsid w:val="009275B9"/>
    <w:rsid w:val="009451CA"/>
    <w:rsid w:val="00952F23"/>
    <w:rsid w:val="0095621A"/>
    <w:rsid w:val="00984F4B"/>
    <w:rsid w:val="009C43A2"/>
    <w:rsid w:val="009D6416"/>
    <w:rsid w:val="009E6AF1"/>
    <w:rsid w:val="009F1E0C"/>
    <w:rsid w:val="00A24224"/>
    <w:rsid w:val="00A86785"/>
    <w:rsid w:val="00B13A07"/>
    <w:rsid w:val="00B14D68"/>
    <w:rsid w:val="00B454B1"/>
    <w:rsid w:val="00B75B5C"/>
    <w:rsid w:val="00BD041B"/>
    <w:rsid w:val="00BF1E9F"/>
    <w:rsid w:val="00C01A1D"/>
    <w:rsid w:val="00C03DA5"/>
    <w:rsid w:val="00C653DB"/>
    <w:rsid w:val="00C90D26"/>
    <w:rsid w:val="00D14248"/>
    <w:rsid w:val="00D86ECD"/>
    <w:rsid w:val="00DF2ACE"/>
    <w:rsid w:val="00E24A87"/>
    <w:rsid w:val="00E53B12"/>
    <w:rsid w:val="00EF7B6E"/>
    <w:rsid w:val="00F45A8B"/>
    <w:rsid w:val="00FD4C93"/>
    <w:rsid w:val="00FE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0D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B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ffintennis@ms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nisma@cox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boatenni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tevekappe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Kappes Family</dc:creator>
  <cp:lastModifiedBy>Kappes Family</cp:lastModifiedBy>
  <cp:revision>5</cp:revision>
  <cp:lastPrinted>2015-01-16T08:01:00Z</cp:lastPrinted>
  <dcterms:created xsi:type="dcterms:W3CDTF">2015-12-03T06:00:00Z</dcterms:created>
  <dcterms:modified xsi:type="dcterms:W3CDTF">2015-12-03T06:09:00Z</dcterms:modified>
</cp:coreProperties>
</file>